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CD" w:rsidRDefault="001F5FCD" w:rsidP="001F5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Pr="001F5FCD" w:rsidRDefault="001F5FCD" w:rsidP="001F5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F5FCD" w:rsidRPr="001F5FCD" w:rsidRDefault="001F5FCD" w:rsidP="001F5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2"/>
      </w:r>
      <w:proofErr w:type="spellStart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Городковическая</w:t>
      </w:r>
      <w:proofErr w:type="spellEnd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2"/>
      </w:r>
    </w:p>
    <w:p w:rsidR="001F5FCD" w:rsidRPr="001F5FCD" w:rsidRDefault="001F5FCD" w:rsidP="001F5F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Спасского муниципального района Рязанской области</w:t>
      </w:r>
    </w:p>
    <w:p w:rsidR="001F5FCD" w:rsidRPr="001F5FCD" w:rsidRDefault="001F5FCD" w:rsidP="001F5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Pr="001F5FCD" w:rsidRDefault="001F5FCD" w:rsidP="001F5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391072, Рязанская область, Спасский район, с. Лакаш. ул. Молодёжная, д. 2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Тел./Факс  (491)357-22-94, E-mail: </w:t>
      </w:r>
      <w:proofErr w:type="spellStart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spassk</w:t>
      </w:r>
      <w:proofErr w:type="spellEnd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spellStart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gs</w:t>
      </w:r>
      <w:proofErr w:type="spellEnd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@mail.</w:t>
      </w:r>
      <w:proofErr w:type="spellStart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</w:p>
    <w:p w:rsidR="001F5FCD" w:rsidRDefault="001F5FCD" w:rsidP="001F5F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Pr="001F5FCD" w:rsidRDefault="001F5FCD" w:rsidP="001F5F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1F5FCD" w:rsidRPr="001F5FCD" w:rsidRDefault="001F5FCD" w:rsidP="001F5FC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Заместитель директора по ВР       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___________/Корнеева Н.А/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____________/</w:t>
      </w:r>
      <w:proofErr w:type="spellStart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Погонина</w:t>
      </w:r>
      <w:proofErr w:type="spellEnd"/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И.К./</w:t>
      </w:r>
    </w:p>
    <w:p w:rsidR="001F5FCD" w:rsidRPr="001F5FCD" w:rsidRDefault="001F5FCD" w:rsidP="001F5FC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 2017 г.                                                    «___» ____________ 2017 г.</w:t>
      </w:r>
    </w:p>
    <w:p w:rsidR="001F5FCD" w:rsidRDefault="001F5FCD" w:rsidP="001F5FCD">
      <w:pPr>
        <w:tabs>
          <w:tab w:val="left" w:pos="6120"/>
        </w:tabs>
        <w:jc w:val="center"/>
        <w:rPr>
          <w:b/>
          <w:bCs/>
          <w:color w:val="008000"/>
          <w:sz w:val="44"/>
          <w:szCs w:val="44"/>
          <w:u w:val="single"/>
        </w:rPr>
      </w:pPr>
    </w:p>
    <w:p w:rsidR="001F5FCD" w:rsidRPr="001F5FCD" w:rsidRDefault="001F5FCD" w:rsidP="001F5FC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</w:pPr>
      <w:r w:rsidRPr="001F5FC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>ПОЛОЖЕНИЕ</w:t>
      </w:r>
    </w:p>
    <w:p w:rsidR="001F5FCD" w:rsidRPr="001F5FCD" w:rsidRDefault="001F5FCD" w:rsidP="001F5FC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>о</w:t>
      </w:r>
      <w:r w:rsidRPr="001F5FC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 xml:space="preserve">выборах Совета </w:t>
      </w:r>
      <w:r w:rsidRPr="001F5FC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 xml:space="preserve">РДШ </w:t>
      </w:r>
    </w:p>
    <w:p w:rsidR="001F5FCD" w:rsidRPr="001F5FCD" w:rsidRDefault="001F5FCD" w:rsidP="001F5FCD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</w:pPr>
      <w:r w:rsidRPr="001F5FC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>МБОУ "</w:t>
      </w:r>
      <w:proofErr w:type="spellStart"/>
      <w:r w:rsidRPr="001F5FC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>Городковическая</w:t>
      </w:r>
      <w:proofErr w:type="spellEnd"/>
      <w:r w:rsidRPr="001F5FC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4"/>
          <w:u w:val="single"/>
          <w:lang w:eastAsia="ru-RU"/>
        </w:rPr>
        <w:t xml:space="preserve"> средняя школа"</w:t>
      </w:r>
    </w:p>
    <w:p w:rsidR="001F5FCD" w:rsidRDefault="001F5FCD" w:rsidP="001F5FCD">
      <w:pPr>
        <w:tabs>
          <w:tab w:val="left" w:pos="180"/>
        </w:tabs>
        <w:ind w:right="-265"/>
        <w:jc w:val="center"/>
        <w:rPr>
          <w:b/>
          <w:bCs/>
          <w:color w:val="008000"/>
          <w:sz w:val="56"/>
          <w:szCs w:val="44"/>
          <w:u w:val="single"/>
        </w:rPr>
      </w:pPr>
      <w:r>
        <w:rPr>
          <w:b/>
          <w:bCs/>
          <w:noProof/>
          <w:color w:val="008000"/>
          <w:sz w:val="56"/>
          <w:szCs w:val="4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263525</wp:posOffset>
            </wp:positionV>
            <wp:extent cx="2698115" cy="2691130"/>
            <wp:effectExtent l="19050" t="0" r="6985" b="0"/>
            <wp:wrapSquare wrapText="bothSides"/>
            <wp:docPr id="13" name="Рисунок 13" descr="http://gel-school-3.ru/wp-content/uploads/2017/0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el-school-3.ru/wp-content/uploads/2017/09/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FCD" w:rsidRPr="00255F9B" w:rsidRDefault="001F5FCD" w:rsidP="001F5FCD">
      <w:pPr>
        <w:tabs>
          <w:tab w:val="left" w:pos="180"/>
        </w:tabs>
        <w:ind w:right="-265"/>
        <w:jc w:val="center"/>
        <w:rPr>
          <w:b/>
          <w:bCs/>
          <w:color w:val="008000"/>
          <w:sz w:val="40"/>
          <w:szCs w:val="44"/>
          <w:u w:val="single"/>
        </w:rPr>
      </w:pPr>
    </w:p>
    <w:p w:rsidR="001F5FCD" w:rsidRPr="00E0625E" w:rsidRDefault="001F5FCD" w:rsidP="001F5FCD">
      <w:pPr>
        <w:tabs>
          <w:tab w:val="left" w:pos="180"/>
        </w:tabs>
        <w:ind w:right="-265"/>
        <w:jc w:val="center"/>
        <w:rPr>
          <w:b/>
          <w:bCs/>
          <w:color w:val="008000"/>
          <w:sz w:val="44"/>
          <w:szCs w:val="44"/>
          <w:u w:val="single"/>
        </w:rPr>
      </w:pPr>
    </w:p>
    <w:p w:rsidR="001F5FCD" w:rsidRDefault="001F5FCD" w:rsidP="001F5FCD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F5FCD" w:rsidRDefault="001F5FCD" w:rsidP="001F5FCD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F5FCD" w:rsidRDefault="001F5FCD" w:rsidP="001F5FCD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F5FCD" w:rsidRDefault="001F5FCD" w:rsidP="001F5FCD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F5FCD" w:rsidRDefault="001F5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Default="001F5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Default="001F5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Default="001F5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Default="001F5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Default="001F5F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Pr="002628EF" w:rsidRDefault="001F5FCD" w:rsidP="0026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I. Общие положения</w:t>
      </w:r>
      <w:r w:rsidR="002628EF"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F5FCD" w:rsidRPr="001F5FCD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порядок подготовки и проведения выборов органов школьного (ученического) самоуправления в МБОУ </w:t>
      </w:r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Гордковическая</w:t>
      </w:r>
      <w:proofErr w:type="spellEnd"/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628EF" w:rsidRDefault="002628EF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FCD" w:rsidRPr="002628EF" w:rsidRDefault="001F5FCD" w:rsidP="0026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Основные принципы проведения выборов органов ученического самоуправления</w:t>
      </w:r>
      <w:r w:rsid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F5FCD" w:rsidRPr="001F5FCD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Выборы органов ученического самоуправления (далее, если иное не оговорено особо - выборы) осуществляются на основе всеобщего, равного и прямого избирательного права при закрытом голосовании. </w:t>
      </w:r>
    </w:p>
    <w:p w:rsidR="001F5FCD" w:rsidRPr="001F5FCD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Учащиеся могут избирать и быть избранными независимо от пола, расы, национальности, языка, происхождения, отношения к религии, принадлежности к общественным объединениям. </w:t>
      </w:r>
    </w:p>
    <w:p w:rsidR="001F5FCD" w:rsidRPr="001F5FCD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Участие избирателя (учащегося) в выборах является свободным и добровольным. Никто не вправе оказывать воздействие на учащегося с целью принудить его к участию или неучастию в выборах. </w:t>
      </w:r>
    </w:p>
    <w:p w:rsidR="001F5FCD" w:rsidRPr="001F5FCD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Выборы проводятся на альтернативной основе. </w:t>
      </w:r>
    </w:p>
    <w:p w:rsidR="002628EF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Выборное лицо органа ученического самоуправления избирается на срок работы данного органа. </w:t>
      </w:r>
    </w:p>
    <w:p w:rsidR="002628EF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Выборы организует и проводит избирательная комиссия образовательного учреждения. Комиссия обеспечивает информирование избирателей о сроках и порядке осуществления избирательных действий, о ходе избирательной кампании, а также о кандидатах в выборные органы ученического самоуправления. </w:t>
      </w:r>
    </w:p>
    <w:p w:rsidR="002628EF" w:rsidRDefault="002628EF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8EF" w:rsidRPr="002628EF" w:rsidRDefault="001F5FCD" w:rsidP="0026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Избирательное право</w:t>
      </w:r>
    </w:p>
    <w:p w:rsidR="002628EF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Правом избирать выборное лицо органа ученического самоуправления обладают учащиеся 8-11 классов МБОУ </w:t>
      </w:r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Городковическая</w:t>
      </w:r>
      <w:proofErr w:type="spellEnd"/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628EF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Правом быть избранными в Совет </w:t>
      </w:r>
      <w:r w:rsidR="0026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РДШ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учащиеся 8-11 классов образовательного учреждения. </w:t>
      </w:r>
    </w:p>
    <w:p w:rsidR="002628EF" w:rsidRDefault="002628EF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8EF" w:rsidRPr="002628EF" w:rsidRDefault="001F5FCD" w:rsidP="0026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Назначение выборов</w:t>
      </w:r>
      <w:r w:rsidR="002628EF"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628EF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голосования на выборы в органы школьного самоуправления устанавливается единый день - последний понедельник сентября.</w:t>
      </w:r>
    </w:p>
    <w:p w:rsidR="002628EF" w:rsidRDefault="002628EF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8EF" w:rsidRPr="002628EF" w:rsidRDefault="001F5FCD" w:rsidP="00262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Формирование избирательной комиссии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Избирательная комиссия образовательного учрежден</w:t>
      </w:r>
      <w:r w:rsidR="007F3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формируется в количестве 6</w:t>
      </w: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На первом заседании комиссии избирают председателя, заместителя председателя и секретаря комиссии. </w:t>
      </w:r>
    </w:p>
    <w:p w:rsidR="007F3317" w:rsidRPr="007F3317" w:rsidRDefault="007F3317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Полномочия избирательной комиссии образовательного учреждения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Избирательная комиссия образовательного учреждения: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обеспечивает реализацию мероприятий, связанных с подготовкой и подготовкой и проведением выборов, изданием необходимой печатной продукции;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устанавливает формы списка избирателей, подписных листов, бюллетеней, протокола об итогах голосования и результатах выборов;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изготавливает избирательные бюллетени;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оповещает избирателей о дне, времени и месте голосования;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1.5. обеспечивает подготовку помещения для голосования, ящиков для голосования, кабин для тайного голосования;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обеспечивает информирование избирателей о кандидатах;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обеспечивает соблюдение равных условий предвыборной агитации кандидатов ; 1.8. контролирует правила проведения предвыборной агитации;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организует в образовательном учреждений голосование;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проводит подсчет голосов, устанавливает итоги голосования, составляет протокол об итогах голосования;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1.11. рассматривает жалобы, поступившие в избирательную комиссию образовательного учреждения на нарушение настоящего Положения, и принимает по ним соответствующие решения.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Полномочия избирательной комиссии образовательного учреждения прекращаются со дня оглашения результатов выборов.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VII. Гласность в деятельности комиссии образовательного учреждения.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заседаниях комиссии вправе присутствовать кандидаты и их доверенные лица.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VIII. Составление списков избирателей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В целях реализации прав избирателей избирательной комиссией образовательного учреждения составляются списки избирателей не позднее чем за 5 дней до дня выборов.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Список избирателей состоит из титульного и вкладных листов.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В список избирателей включаются учащиеся образовательного учреждения на основании данных классных журналов.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Список избирателей составляется в одном экземпляре. Сведения об избирателях, включенных в список избирателей, располагаются в алфавитном порядке. В списке избирателей указываются фамилия, имя, отчество, год рождения, класс избирателя. Список избирателей должен быть подписан председателем избирательной комиссии образовательного учреждения.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Вносить какие-либо изменения в список избирателей после окончания времени голосования и начала подсчета голосов избирателей запрещается.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Право выдвижения кандидатов.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Кандидаты могут быть выдвинуты в порядке самовыдвижения и выдвижением инициативной группой.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Выдвижение кандидатов начинается не раннее чем за 12 дней и заканчивается не позднее чем за 5 дней до дня голосования.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Кандидат считается выдвинутым после представления в избирательную комиссию образовательного учреждения: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при выдвижении в порядке самовыдвижения: письменного уведомления о самовыдвижении кандидатом, в котором указывается Ф.И. О., класс.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выдвижении инициативной группой: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уведомления инициативной группы о выдвижении кандидата;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3.2.2. письменного заявления о согласии баллотироваться кандидатом.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X. Регистрация кандидатов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Для регистрации кандидат представляет в избирательную комиссию не позднее, чем за 4 дня (12 часов 00 минут) до дня голосования: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подписные листы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фотографию для размещения на информационном стенде;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биографию;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предвыборную программу.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Подписи избирателей собираются в количестве не менее 12. Подписи собираются среди учащихся, обладающих активным избирательным правом образовательного учреждения. При этом недопустимы любые формы принуждения и подкупа избирателей со стороны кандидатов или их доверенных лиц.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Избирательная комиссия образовательного учреждения после поступления документов, указанных в п.1 настоящего Положения, рассматривает их и принимает решение о регистрации кандидата либо об отказе в регистрации в течение 1 дня со дня поступления документов.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Основаниями для отказа в регистрации кандидатом являются: наличие недостоверных подписей, собранных с нарушением порядка сбора подписей и оформления подписного листа, и недействительных подписей (выполненных от имени одного лица другим лицом), содержащихся в подписных листах (если количество таких подписей более 20% от общего количества подписей, сданных для регистрации) либо не предоставление каких-либо документов в п. 1 ст. 10 Положения. </w:t>
      </w:r>
    </w:p>
    <w:p w:rsidR="007F3317" w:rsidRPr="007F3317" w:rsidRDefault="007F3317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XI. Предвыборная агитация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После представления в избирательную комиссию образовательного учреждения заявления о своем выдвижении, кандидат вправе проводить предвыборную агитацию путем поведения предвыборных мероприятий, собраний, встреч с избирателями, публичных предвыборных дебатов и дискуссий, а также путем распространения печатных и других агитационных материалов.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предвыборной агитации не может участвовать преподавательский состав образовательного учреждения. </w:t>
      </w:r>
    </w:p>
    <w:p w:rsidR="007F3317" w:rsidRPr="007F3317" w:rsidRDefault="007F3317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XII. Помещение для голосования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Помещение для голосования безвозмездно предоставляется администрацией образовательного учреждения.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помещении для голосования размещаются места для голосования, снабженные письменными принадлежностями (за исключением карандашей).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помещении для голосования должен находиться стенд, на котором размещается информация о кандидатах, образец заполнения бюллетеня.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помещении для голосования размещаются ящики для голосования.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Помещение для голосования должно быть оборудовано таким образом, чтобы места выдачи избирательных бюллетеней, места для голосования и ящики для голосования одновременно находились в поле зрения членов избирательной комиссии и наблюдателей. </w:t>
      </w:r>
    </w:p>
    <w:p w:rsidR="007F3317" w:rsidRDefault="007F3317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XIII. Бюллетень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Для голосования на выборах избиратель получает бюллетень.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Форму и текст избирательного бюллетеня утверждает избирательная комиссия образовательного учреждения не позднее, чем за два дня до дня голосования.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Бюллетени изготавливаются избирательной комиссией образовательного учреждения не позднее, чем за один день до дня голосования и по акту передаются избирательной комиссии образовательного учреждения.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Члены избирательной комиссии образовательного учреждения не позднее, чем за 1 день до дня голосования заверяют бюллетени в правом верхнем углу двумя подписями членов комиссии. </w:t>
      </w:r>
    </w:p>
    <w:p w:rsidR="007F3317" w:rsidRPr="007F3317" w:rsidRDefault="007F3317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XIV. Порядок голосования и подсчет голосов.</w:t>
      </w:r>
    </w:p>
    <w:p w:rsidR="007F3317" w:rsidRPr="007F3317" w:rsidRDefault="001F5FCD" w:rsidP="007F3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результатов голосования.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Голосование проводится в день, определенный для голосования. Время для проведения голосования устанавливается решением избирательной комиссии образовательного учреждения не позднее, чем за 3 дня до дня голосования.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день голосования, перед началом голосования, председатель комиссии опечатывает ящик для голосования в присутствии членов избирательной комиссии, наблюдателей.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Избирательные бюллетени выдаются избирателям, включенным в список избирателей.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Каждый избиратель голосует лично. Голосование за других лиц не допускается.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 получении бюллетеня избиратель расписывается в списке избирателей, напротив своей фамилии. Член комиссии, выдавший избирателю бюллетень, также расписывается в соответствующей графе списка избирателей.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 7. Заполненные избирательные бюллетени опускаются в стационарный ящик для голосования.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Перед вскрытием ящиков члены комиссии в присутствии наблюдателей подсчитывают и погашают неиспользованные избирательные бюллетени, число которых оглашается и заносится в итоговый протокол.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Число избирателей, принявших участие в голосовании определяется по числу подписей в списке избирателей.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После проверки состояния печатей на ящиках, последние вскрываются и производится непосредственный подсчет голосов избирателей путем сортировки бюллетеней по голосам, поданным за каждого кандидата, отделяя при этом недействительные бюллетени.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Недействительными считаются избирательные бюллетени, по которым невозможно установить волеизъявление избирателей.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Избирательная комиссия образовательного учреждения заполняет итоговый протокол. </w:t>
      </w:r>
    </w:p>
    <w:p w:rsidR="007F3317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Избранным считается кандидат, получивший при голосовании больше по отношению к другому кандидату (другим кандидатам) число голосов избирателей. </w:t>
      </w:r>
    </w:p>
    <w:p w:rsidR="002E32BE" w:rsidRDefault="001F5FCD" w:rsidP="00262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Если два кандидата набрали равное количество голосов, то победившим признается кандидат, который зарегистрировался в качестве кандидата раньше по времени.</w:t>
      </w:r>
    </w:p>
    <w:p w:rsidR="00D35A65" w:rsidRDefault="00D35A65" w:rsidP="00D35A65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D35A65" w:rsidRDefault="00D35A65" w:rsidP="00D35A65">
      <w:pPr>
        <w:pStyle w:val="a3"/>
        <w:jc w:val="center"/>
        <w:rPr>
          <w:b/>
          <w:color w:val="244061" w:themeColor="accent1" w:themeShade="80"/>
          <w:sz w:val="32"/>
          <w:szCs w:val="28"/>
          <w:u w:val="single"/>
        </w:rPr>
      </w:pPr>
      <w:r w:rsidRPr="00D35A65">
        <w:rPr>
          <w:b/>
          <w:bCs/>
          <w:color w:val="244061"/>
          <w:sz w:val="32"/>
          <w:szCs w:val="28"/>
          <w:u w:val="single"/>
        </w:rPr>
        <w:t xml:space="preserve">Требования к кандидату на пост </w:t>
      </w:r>
      <w:r w:rsidRPr="00D35A65">
        <w:rPr>
          <w:b/>
          <w:color w:val="244061"/>
          <w:sz w:val="32"/>
          <w:szCs w:val="28"/>
          <w:u w:val="single"/>
        </w:rPr>
        <w:t xml:space="preserve">Председателя Совета </w:t>
      </w:r>
      <w:r>
        <w:rPr>
          <w:b/>
          <w:color w:val="244061" w:themeColor="accent1" w:themeShade="80"/>
          <w:sz w:val="32"/>
          <w:szCs w:val="28"/>
          <w:u w:val="single"/>
        </w:rPr>
        <w:t>РДШ</w:t>
      </w:r>
    </w:p>
    <w:p w:rsidR="00D35A65" w:rsidRDefault="00D35A65" w:rsidP="00D35A65">
      <w:pPr>
        <w:pStyle w:val="a3"/>
        <w:jc w:val="center"/>
        <w:rPr>
          <w:b/>
          <w:color w:val="244061" w:themeColor="accent1" w:themeShade="80"/>
          <w:sz w:val="32"/>
          <w:szCs w:val="28"/>
          <w:u w:val="single"/>
        </w:rPr>
      </w:pPr>
      <w:r>
        <w:rPr>
          <w:b/>
          <w:color w:val="244061" w:themeColor="accent1" w:themeShade="80"/>
          <w:sz w:val="32"/>
          <w:szCs w:val="28"/>
          <w:u w:val="single"/>
        </w:rPr>
        <w:t>МБОУ"</w:t>
      </w:r>
      <w:proofErr w:type="spellStart"/>
      <w:r>
        <w:rPr>
          <w:b/>
          <w:color w:val="244061" w:themeColor="accent1" w:themeShade="80"/>
          <w:sz w:val="32"/>
          <w:szCs w:val="28"/>
          <w:u w:val="single"/>
        </w:rPr>
        <w:t>Городковическая</w:t>
      </w:r>
      <w:proofErr w:type="spellEnd"/>
      <w:r>
        <w:rPr>
          <w:b/>
          <w:color w:val="244061" w:themeColor="accent1" w:themeShade="80"/>
          <w:sz w:val="32"/>
          <w:szCs w:val="28"/>
          <w:u w:val="single"/>
        </w:rPr>
        <w:t xml:space="preserve"> СШ"</w:t>
      </w:r>
    </w:p>
    <w:p w:rsidR="00D35A65" w:rsidRDefault="00D35A65" w:rsidP="00D35A65">
      <w:pPr>
        <w:pStyle w:val="a3"/>
        <w:jc w:val="center"/>
        <w:rPr>
          <w:b/>
          <w:color w:val="244061" w:themeColor="accent1" w:themeShade="80"/>
          <w:sz w:val="32"/>
          <w:szCs w:val="28"/>
          <w:u w:val="single"/>
        </w:rPr>
      </w:pPr>
    </w:p>
    <w:p w:rsidR="00D35A65" w:rsidRPr="00D35A65" w:rsidRDefault="00D35A65" w:rsidP="00D35A65">
      <w:pPr>
        <w:pStyle w:val="a3"/>
        <w:rPr>
          <w:b/>
          <w:color w:val="244061"/>
          <w:sz w:val="32"/>
          <w:szCs w:val="28"/>
          <w:u w:val="single"/>
        </w:rPr>
      </w:pPr>
      <w:r>
        <w:rPr>
          <w:b/>
          <w:color w:val="244061" w:themeColor="accent1" w:themeShade="80"/>
          <w:sz w:val="32"/>
          <w:szCs w:val="28"/>
          <w:u w:val="single"/>
        </w:rPr>
        <w:t xml:space="preserve"> </w:t>
      </w:r>
    </w:p>
    <w:p w:rsidR="00D35A65" w:rsidRPr="00D35A65" w:rsidRDefault="00D35A65" w:rsidP="00D35A65">
      <w:pPr>
        <w:pStyle w:val="a3"/>
        <w:jc w:val="both"/>
        <w:rPr>
          <w:b/>
          <w:color w:val="000000"/>
          <w:sz w:val="28"/>
          <w:szCs w:val="28"/>
        </w:rPr>
      </w:pPr>
      <w:r w:rsidRPr="00D35A65">
        <w:rPr>
          <w:b/>
          <w:color w:val="000000"/>
          <w:sz w:val="28"/>
          <w:szCs w:val="28"/>
        </w:rPr>
        <w:t>1.Требования к кандидату.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F22F94">
        <w:rPr>
          <w:color w:val="000000"/>
          <w:sz w:val="28"/>
          <w:szCs w:val="28"/>
        </w:rPr>
        <w:t xml:space="preserve">.   Каждый учащийся </w:t>
      </w:r>
      <w:r>
        <w:rPr>
          <w:color w:val="000000"/>
          <w:sz w:val="28"/>
          <w:szCs w:val="28"/>
        </w:rPr>
        <w:t>8</w:t>
      </w:r>
      <w:r w:rsidRPr="00F22F94">
        <w:rPr>
          <w:color w:val="000000"/>
          <w:sz w:val="28"/>
          <w:szCs w:val="28"/>
        </w:rPr>
        <w:t xml:space="preserve">-11-х классов, не имеющий дисциплинарных взысканий, не состоящий на </w:t>
      </w:r>
      <w:proofErr w:type="spellStart"/>
      <w:r w:rsidRPr="00F22F94">
        <w:rPr>
          <w:color w:val="000000"/>
          <w:sz w:val="28"/>
          <w:szCs w:val="28"/>
        </w:rPr>
        <w:t>внутришкольном</w:t>
      </w:r>
      <w:proofErr w:type="spellEnd"/>
      <w:r w:rsidRPr="00F22F94">
        <w:rPr>
          <w:color w:val="000000"/>
          <w:sz w:val="28"/>
          <w:szCs w:val="28"/>
        </w:rPr>
        <w:t xml:space="preserve"> контроле, может быть избран Председателем Совета </w:t>
      </w:r>
      <w:r>
        <w:rPr>
          <w:color w:val="000000"/>
          <w:sz w:val="28"/>
          <w:szCs w:val="28"/>
        </w:rPr>
        <w:t xml:space="preserve">РДШ </w:t>
      </w:r>
      <w:proofErr w:type="spellStart"/>
      <w:r>
        <w:rPr>
          <w:color w:val="000000"/>
          <w:sz w:val="28"/>
          <w:szCs w:val="28"/>
        </w:rPr>
        <w:t>Городковическая</w:t>
      </w:r>
      <w:proofErr w:type="spellEnd"/>
      <w:r>
        <w:rPr>
          <w:color w:val="000000"/>
          <w:sz w:val="28"/>
          <w:szCs w:val="28"/>
        </w:rPr>
        <w:t xml:space="preserve"> СШ</w:t>
      </w:r>
      <w:r w:rsidRPr="00F22F94">
        <w:rPr>
          <w:color w:val="000000"/>
          <w:sz w:val="28"/>
          <w:szCs w:val="28"/>
        </w:rPr>
        <w:t>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22F94">
        <w:rPr>
          <w:color w:val="000000"/>
          <w:sz w:val="28"/>
          <w:szCs w:val="28"/>
        </w:rPr>
        <w:t xml:space="preserve">.2.  Кандидат на пост Председателя Совета </w:t>
      </w:r>
      <w:r>
        <w:rPr>
          <w:color w:val="000000"/>
          <w:sz w:val="28"/>
          <w:szCs w:val="28"/>
        </w:rPr>
        <w:t>РДШ</w:t>
      </w:r>
      <w:r w:rsidRPr="00F22F94">
        <w:rPr>
          <w:color w:val="000000"/>
          <w:sz w:val="28"/>
          <w:szCs w:val="28"/>
        </w:rPr>
        <w:t xml:space="preserve"> должен составить предвыборную программу в соответствии с существующими нормативно-правовыми документами в школе.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22F94">
        <w:rPr>
          <w:color w:val="000000"/>
          <w:sz w:val="28"/>
          <w:szCs w:val="28"/>
        </w:rPr>
        <w:t>.3.  Предоставить информационный лист, который содержит фотографию, резюме и программу кандидата.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22F94">
        <w:rPr>
          <w:color w:val="000000"/>
          <w:sz w:val="28"/>
          <w:szCs w:val="28"/>
        </w:rPr>
        <w:t>.4.   Соблюдать морально-этические нормы.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22F94">
        <w:rPr>
          <w:color w:val="000000"/>
          <w:sz w:val="28"/>
          <w:szCs w:val="28"/>
        </w:rPr>
        <w:t>.5.   Прекратить в день выборов какую–либо агитацию.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 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F22F94">
        <w:rPr>
          <w:b/>
          <w:bCs/>
          <w:color w:val="000000"/>
          <w:sz w:val="28"/>
          <w:szCs w:val="28"/>
        </w:rPr>
        <w:t xml:space="preserve">.      Процедура проведения выборов </w:t>
      </w:r>
      <w:r w:rsidRPr="00F22F94">
        <w:rPr>
          <w:b/>
          <w:color w:val="000000"/>
          <w:sz w:val="28"/>
          <w:szCs w:val="28"/>
        </w:rPr>
        <w:t xml:space="preserve">Председателя Совета </w:t>
      </w:r>
      <w:r w:rsidRPr="00D35A65">
        <w:rPr>
          <w:b/>
          <w:color w:val="000000"/>
          <w:sz w:val="28"/>
          <w:szCs w:val="28"/>
        </w:rPr>
        <w:t>РДШ</w:t>
      </w:r>
      <w:r>
        <w:rPr>
          <w:b/>
          <w:color w:val="000000"/>
          <w:sz w:val="28"/>
          <w:szCs w:val="28"/>
        </w:rPr>
        <w:t>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 xml:space="preserve">.1.   Выборы Председателя Совета </w:t>
      </w:r>
      <w:r>
        <w:rPr>
          <w:color w:val="000000"/>
          <w:sz w:val="28"/>
          <w:szCs w:val="28"/>
        </w:rPr>
        <w:t>РДШ</w:t>
      </w:r>
      <w:r w:rsidRPr="00F22F94">
        <w:rPr>
          <w:color w:val="000000"/>
          <w:sz w:val="28"/>
          <w:szCs w:val="28"/>
        </w:rPr>
        <w:t xml:space="preserve"> в школе проходят один раз в учебный год.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>.2.   В голосовании принимают участие все учащиеся 5-11 классов.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 xml:space="preserve">.3.   Выборы проводятся </w:t>
      </w:r>
      <w:r>
        <w:rPr>
          <w:color w:val="000000"/>
          <w:sz w:val="28"/>
          <w:szCs w:val="28"/>
        </w:rPr>
        <w:t xml:space="preserve">в последний понедельник сентября, </w:t>
      </w:r>
      <w:r w:rsidRPr="00F22F94">
        <w:rPr>
          <w:color w:val="000000"/>
          <w:sz w:val="28"/>
          <w:szCs w:val="28"/>
        </w:rPr>
        <w:t>прямым тайным голосованием.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>.4.  Выборы считаются состоявшимися, если в них участвовало не менее 50% от числа имеющих право голоса.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 xml:space="preserve">.5.  По результатам выборов Председателем Совета </w:t>
      </w:r>
      <w:r>
        <w:rPr>
          <w:color w:val="000000"/>
          <w:sz w:val="28"/>
          <w:szCs w:val="28"/>
        </w:rPr>
        <w:t>РДШ</w:t>
      </w:r>
      <w:r w:rsidRPr="00F22F94">
        <w:rPr>
          <w:color w:val="000000"/>
          <w:sz w:val="28"/>
          <w:szCs w:val="28"/>
        </w:rPr>
        <w:t xml:space="preserve"> считается кандидат, набравший наибольшее количество голосов избирателей.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 xml:space="preserve">.6.   Итоги голосования обнародуются не позднее двух дней со дня проведения выборов. 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 xml:space="preserve">.7.   Для проведения выборов создается избирательная комиссия в составе </w:t>
      </w:r>
      <w:r>
        <w:rPr>
          <w:color w:val="000000"/>
          <w:sz w:val="28"/>
          <w:szCs w:val="28"/>
        </w:rPr>
        <w:t xml:space="preserve">6 </w:t>
      </w:r>
      <w:r w:rsidRPr="00F22F94">
        <w:rPr>
          <w:color w:val="000000"/>
          <w:sz w:val="28"/>
          <w:szCs w:val="28"/>
        </w:rPr>
        <w:t>человек.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22F94">
        <w:rPr>
          <w:color w:val="000000"/>
          <w:sz w:val="28"/>
          <w:szCs w:val="28"/>
        </w:rPr>
        <w:t>.8.   Избирательная комиссия:</w:t>
      </w:r>
    </w:p>
    <w:p w:rsidR="00D35A65" w:rsidRPr="00F22F94" w:rsidRDefault="00D35A65" w:rsidP="00D35A65">
      <w:pPr>
        <w:pStyle w:val="a3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проводит регистрацию кандидатов в Председатели Совета старшеклассников;</w:t>
      </w:r>
    </w:p>
    <w:p w:rsidR="00D35A65" w:rsidRPr="00F22F94" w:rsidRDefault="00D35A65" w:rsidP="00D35A65">
      <w:pPr>
        <w:pStyle w:val="a3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следит за ходом избирательной компании;</w:t>
      </w:r>
    </w:p>
    <w:p w:rsidR="00D35A65" w:rsidRPr="00F22F94" w:rsidRDefault="00D35A65" w:rsidP="00D35A65">
      <w:pPr>
        <w:pStyle w:val="a3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проводит снятие кандидатов с регистрации в случае нарушений данного Положения;</w:t>
      </w:r>
    </w:p>
    <w:p w:rsidR="00D35A65" w:rsidRPr="00F22F94" w:rsidRDefault="00D35A65" w:rsidP="00D35A65">
      <w:pPr>
        <w:pStyle w:val="a3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проводит процедуру голосования;</w:t>
      </w:r>
    </w:p>
    <w:p w:rsidR="00D35A65" w:rsidRPr="00F22F94" w:rsidRDefault="00D35A65" w:rsidP="00D35A65">
      <w:pPr>
        <w:pStyle w:val="a3"/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подводит итоги выборов и определяет их победителей.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 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F22F94">
        <w:rPr>
          <w:b/>
          <w:bCs/>
          <w:color w:val="000000"/>
          <w:sz w:val="28"/>
          <w:szCs w:val="28"/>
        </w:rPr>
        <w:t xml:space="preserve">.      Права кандидата на пост </w:t>
      </w:r>
      <w:r w:rsidRPr="00F22F94">
        <w:rPr>
          <w:b/>
          <w:color w:val="000000"/>
          <w:sz w:val="28"/>
          <w:szCs w:val="28"/>
        </w:rPr>
        <w:t xml:space="preserve">Председателя Совета </w:t>
      </w:r>
      <w:r w:rsidR="000B0962" w:rsidRPr="000B0962">
        <w:rPr>
          <w:b/>
          <w:color w:val="000000"/>
          <w:sz w:val="28"/>
          <w:szCs w:val="28"/>
        </w:rPr>
        <w:t>РДШ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 xml:space="preserve">Кандидат на пост Председателя Совета </w:t>
      </w:r>
      <w:r w:rsidR="000B0962">
        <w:rPr>
          <w:color w:val="000000"/>
          <w:sz w:val="28"/>
          <w:szCs w:val="28"/>
        </w:rPr>
        <w:t>РДШ</w:t>
      </w:r>
      <w:r w:rsidRPr="00F22F94">
        <w:rPr>
          <w:color w:val="000000"/>
          <w:sz w:val="28"/>
          <w:szCs w:val="28"/>
        </w:rPr>
        <w:t xml:space="preserve"> имеет право: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22F94">
        <w:rPr>
          <w:color w:val="000000"/>
          <w:sz w:val="28"/>
          <w:szCs w:val="28"/>
        </w:rPr>
        <w:t xml:space="preserve">.1.   На предвыборную агитацию. Предвыборная агитация может быть начата после регистрации кандидата. 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22F94">
        <w:rPr>
          <w:color w:val="000000"/>
          <w:sz w:val="28"/>
          <w:szCs w:val="28"/>
        </w:rPr>
        <w:t>.2.   Вместе с группой поддержки вырабатывать стратегию, тактику предвыборной компании, создавать положительный имидж.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22F94">
        <w:rPr>
          <w:color w:val="000000"/>
          <w:sz w:val="28"/>
          <w:szCs w:val="28"/>
        </w:rPr>
        <w:t>.3.   Подать жалобу, замечание по ведению предвыборной кампании в избирательную комиссию.</w:t>
      </w:r>
    </w:p>
    <w:p w:rsidR="00D35A65" w:rsidRPr="00F22F94" w:rsidRDefault="00D35A65" w:rsidP="00D35A65">
      <w:pPr>
        <w:pStyle w:val="a3"/>
        <w:jc w:val="both"/>
        <w:rPr>
          <w:color w:val="000000"/>
          <w:sz w:val="28"/>
          <w:szCs w:val="28"/>
        </w:rPr>
      </w:pPr>
      <w:r w:rsidRPr="00F22F94">
        <w:rPr>
          <w:color w:val="000000"/>
          <w:sz w:val="28"/>
          <w:szCs w:val="28"/>
        </w:rPr>
        <w:t> </w:t>
      </w:r>
    </w:p>
    <w:p w:rsidR="00D35A65" w:rsidRPr="00F22F94" w:rsidRDefault="000B0962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35A65" w:rsidRPr="00F22F94">
        <w:rPr>
          <w:b/>
          <w:bCs/>
          <w:color w:val="000000"/>
          <w:sz w:val="28"/>
          <w:szCs w:val="28"/>
        </w:rPr>
        <w:t>.      Заключительные положения</w:t>
      </w:r>
      <w:r w:rsidR="00D35A65" w:rsidRPr="00F22F94">
        <w:rPr>
          <w:color w:val="000000"/>
          <w:sz w:val="28"/>
          <w:szCs w:val="28"/>
        </w:rPr>
        <w:t xml:space="preserve"> </w:t>
      </w:r>
    </w:p>
    <w:p w:rsidR="00D35A65" w:rsidRPr="00F22F94" w:rsidRDefault="000B0962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D35A65" w:rsidRPr="00F22F94">
        <w:rPr>
          <w:color w:val="000000"/>
          <w:sz w:val="28"/>
          <w:szCs w:val="28"/>
        </w:rPr>
        <w:t>.1.   Настоящее Положение вступает в силу с момента утверждения.</w:t>
      </w:r>
    </w:p>
    <w:p w:rsidR="00D35A65" w:rsidRPr="00F22F94" w:rsidRDefault="000B0962" w:rsidP="00D35A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35A65" w:rsidRPr="00F22F94">
        <w:rPr>
          <w:color w:val="000000"/>
          <w:sz w:val="28"/>
          <w:szCs w:val="28"/>
        </w:rPr>
        <w:t xml:space="preserve">.2.   Изменения в настоящее Положение вносятся директором школы по предложению Совета </w:t>
      </w:r>
      <w:r>
        <w:rPr>
          <w:color w:val="000000"/>
          <w:sz w:val="28"/>
          <w:szCs w:val="28"/>
        </w:rPr>
        <w:t>РДШ</w:t>
      </w:r>
      <w:r w:rsidR="00D35A65" w:rsidRPr="00F22F94">
        <w:rPr>
          <w:color w:val="000000"/>
          <w:sz w:val="28"/>
          <w:szCs w:val="28"/>
        </w:rPr>
        <w:t xml:space="preserve">. </w:t>
      </w:r>
    </w:p>
    <w:p w:rsidR="00D35A65" w:rsidRPr="008727E0" w:rsidRDefault="00D35A65" w:rsidP="00D35A65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center"/>
        <w:rPr>
          <w:b/>
          <w:color w:val="0F243E" w:themeColor="text2" w:themeShade="80"/>
          <w:sz w:val="28"/>
          <w:szCs w:val="28"/>
        </w:rPr>
      </w:pPr>
      <w:r w:rsidRPr="000B0962">
        <w:rPr>
          <w:b/>
          <w:color w:val="0F243E" w:themeColor="text2" w:themeShade="80"/>
          <w:sz w:val="28"/>
          <w:szCs w:val="28"/>
        </w:rPr>
        <w:lastRenderedPageBreak/>
        <w:t>Сценар</w:t>
      </w:r>
      <w:r>
        <w:rPr>
          <w:b/>
          <w:color w:val="0F243E" w:themeColor="text2" w:themeShade="80"/>
          <w:sz w:val="28"/>
          <w:szCs w:val="28"/>
        </w:rPr>
        <w:t>ный</w:t>
      </w:r>
      <w:r w:rsidRPr="000B0962">
        <w:rPr>
          <w:b/>
          <w:color w:val="0F243E" w:themeColor="text2" w:themeShade="80"/>
          <w:sz w:val="28"/>
          <w:szCs w:val="28"/>
        </w:rPr>
        <w:t xml:space="preserve"> </w:t>
      </w:r>
      <w:r>
        <w:rPr>
          <w:b/>
          <w:color w:val="0F243E" w:themeColor="text2" w:themeShade="80"/>
          <w:sz w:val="28"/>
          <w:szCs w:val="28"/>
        </w:rPr>
        <w:t xml:space="preserve">план проведения </w:t>
      </w:r>
      <w:r w:rsidRPr="000B0962">
        <w:rPr>
          <w:b/>
          <w:color w:val="0F243E" w:themeColor="text2" w:themeShade="80"/>
          <w:sz w:val="28"/>
          <w:szCs w:val="28"/>
        </w:rPr>
        <w:t>"Выбор</w:t>
      </w:r>
      <w:r>
        <w:rPr>
          <w:b/>
          <w:color w:val="0F243E" w:themeColor="text2" w:themeShade="80"/>
          <w:sz w:val="28"/>
          <w:szCs w:val="28"/>
        </w:rPr>
        <w:t>ов 2017 года</w:t>
      </w:r>
      <w:r w:rsidRPr="000B0962">
        <w:rPr>
          <w:b/>
          <w:color w:val="0F243E" w:themeColor="text2" w:themeShade="80"/>
          <w:sz w:val="28"/>
          <w:szCs w:val="28"/>
        </w:rPr>
        <w:t>"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Цель: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·         Развитие социальной активности учащихся;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 xml:space="preserve">·         Выбор </w:t>
      </w:r>
      <w:r>
        <w:rPr>
          <w:color w:val="000000"/>
          <w:sz w:val="28"/>
          <w:szCs w:val="28"/>
        </w:rPr>
        <w:t>председателя С</w:t>
      </w:r>
      <w:r w:rsidRPr="000B0962">
        <w:rPr>
          <w:color w:val="000000"/>
          <w:sz w:val="28"/>
          <w:szCs w:val="28"/>
        </w:rPr>
        <w:t>овета</w:t>
      </w:r>
      <w:r>
        <w:rPr>
          <w:color w:val="000000"/>
          <w:sz w:val="28"/>
          <w:szCs w:val="28"/>
        </w:rPr>
        <w:t xml:space="preserve"> РДШ</w:t>
      </w:r>
      <w:r w:rsidRPr="000B0962">
        <w:rPr>
          <w:color w:val="000000"/>
          <w:sz w:val="28"/>
          <w:szCs w:val="28"/>
        </w:rPr>
        <w:t xml:space="preserve">, который возглавит работу органов детского самоуправления </w:t>
      </w:r>
      <w:proofErr w:type="spellStart"/>
      <w:r>
        <w:rPr>
          <w:color w:val="000000"/>
          <w:sz w:val="28"/>
          <w:szCs w:val="28"/>
        </w:rPr>
        <w:t>Городковической</w:t>
      </w:r>
      <w:proofErr w:type="spellEnd"/>
      <w:r>
        <w:rPr>
          <w:color w:val="000000"/>
          <w:sz w:val="28"/>
          <w:szCs w:val="28"/>
        </w:rPr>
        <w:t xml:space="preserve"> школы</w:t>
      </w:r>
      <w:r w:rsidRPr="000B0962">
        <w:rPr>
          <w:color w:val="000000"/>
          <w:sz w:val="28"/>
          <w:szCs w:val="28"/>
        </w:rPr>
        <w:t>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Задачи:  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- знакомство школьников с элементами ведения избирательной кампании;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- развитие самостоятельности и чувства сопричастности к жизни школы;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- воспитание лидерских, организаторских качеств личности.</w:t>
      </w:r>
    </w:p>
    <w:p w:rsidR="000B0962" w:rsidRPr="000B0962" w:rsidRDefault="000B0962" w:rsidP="000B0962">
      <w:pPr>
        <w:pStyle w:val="a3"/>
        <w:jc w:val="center"/>
        <w:rPr>
          <w:b/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center"/>
        <w:rPr>
          <w:b/>
          <w:color w:val="000000"/>
          <w:sz w:val="28"/>
          <w:szCs w:val="28"/>
        </w:rPr>
      </w:pPr>
      <w:r w:rsidRPr="000B0962">
        <w:rPr>
          <w:b/>
          <w:color w:val="000000"/>
          <w:sz w:val="28"/>
          <w:szCs w:val="28"/>
        </w:rPr>
        <w:t>ХОД ВЫБОРОВ:</w:t>
      </w: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1.     Выдвижение кандидатур от классов и их регистрация. Учащиеся 8-11 классов выдвигают своих лидеров. В предвыборной кампании кандидату могут помогать 3-4 доверенных лица (группа поддержки). В их обязанности входит помощь в разработке программы, устная агитация и  распространение листовок. Каждый кандидат должен разработать проект программы, которую он планирует реализовать, подготовиться к её защите перед избирателями.</w:t>
      </w:r>
    </w:p>
    <w:p w:rsidR="00F4421C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2.     Подготовка программы кандидатов. Требования к ней.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Программа должна быть: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</w:t>
      </w:r>
      <w:r w:rsidRPr="000B0962">
        <w:rPr>
          <w:color w:val="000000"/>
          <w:sz w:val="28"/>
          <w:szCs w:val="28"/>
        </w:rPr>
        <w:t>реальна, специфична для школы;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sym w:font="Symbol" w:char="F02D"/>
      </w:r>
      <w:r w:rsidRPr="000B0962">
        <w:rPr>
          <w:color w:val="000000"/>
          <w:sz w:val="28"/>
          <w:szCs w:val="28"/>
        </w:rPr>
        <w:t> грамотно построена и оформлена;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sym w:font="Symbol" w:char="F02D"/>
      </w:r>
      <w:r w:rsidRPr="000B0962">
        <w:rPr>
          <w:color w:val="000000"/>
          <w:sz w:val="28"/>
          <w:szCs w:val="28"/>
        </w:rPr>
        <w:t>кандидат должен не только знать содержание своей программы, но и уметь аргументировано доказать необходимость её реализации;</w:t>
      </w: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</w:t>
      </w:r>
      <w:r w:rsidRPr="000B0962">
        <w:rPr>
          <w:color w:val="000000"/>
          <w:sz w:val="28"/>
          <w:szCs w:val="28"/>
        </w:rPr>
        <w:t>в программе необходимо отразить структуру органов школьного самоуправления, план мероприятий, проводимых в учебном году, план проведения тех или иных преобразований, включая предложения по обустройству школы.</w:t>
      </w:r>
    </w:p>
    <w:p w:rsidR="00F4421C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3.     Агитационная кампания. Печатная реклама – плакаты, листовки, в которых размещены основные тезисы программы и рассказ о личности кандидата, отзывы о нем учителей и одноклассников, фотографии, интересные факты его биографии.</w:t>
      </w:r>
    </w:p>
    <w:p w:rsidR="00F4421C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4.     Защита предвыборных программ. Для защиты программы каждый кандидат должен показать насколько он разбирается в своей программе и доказать, что именно она необходима школе.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F4421C">
        <w:rPr>
          <w:b/>
          <w:color w:val="000000"/>
          <w:sz w:val="28"/>
          <w:szCs w:val="28"/>
        </w:rPr>
        <w:t>Первый этап.</w:t>
      </w:r>
      <w:r w:rsidRPr="000B0962">
        <w:rPr>
          <w:color w:val="000000"/>
          <w:sz w:val="28"/>
          <w:szCs w:val="28"/>
        </w:rPr>
        <w:t> Каждый кандидат раскрывает основные тезисы своей программы, рассказывает о себе. Для выступления дается 5 минут.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F4421C">
        <w:rPr>
          <w:b/>
          <w:color w:val="000000"/>
          <w:sz w:val="28"/>
          <w:szCs w:val="28"/>
        </w:rPr>
        <w:t>Второй этап</w:t>
      </w:r>
      <w:r w:rsidRPr="000B0962">
        <w:rPr>
          <w:color w:val="000000"/>
          <w:sz w:val="28"/>
          <w:szCs w:val="28"/>
        </w:rPr>
        <w:t>. Школьники задают кандидату вопросы, связанные с содержанием программы.</w:t>
      </w:r>
    </w:p>
    <w:p w:rsidR="00F4421C" w:rsidRDefault="00F4421C" w:rsidP="000B0962">
      <w:pPr>
        <w:pStyle w:val="a3"/>
        <w:jc w:val="both"/>
        <w:rPr>
          <w:b/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F4421C">
        <w:rPr>
          <w:b/>
          <w:color w:val="000000"/>
          <w:sz w:val="28"/>
          <w:szCs w:val="28"/>
        </w:rPr>
        <w:t>Третий этап.</w:t>
      </w:r>
      <w:r w:rsidRPr="000B0962">
        <w:rPr>
          <w:color w:val="000000"/>
          <w:sz w:val="28"/>
          <w:szCs w:val="28"/>
        </w:rPr>
        <w:t> Дебаты кандидатов. Претенденты задают вопросы друг другу. После этого им предлагается проблемная ситуация, для того чтобы выявить стиль руководства каждого кандидата.</w:t>
      </w:r>
    </w:p>
    <w:p w:rsidR="00F4421C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F4421C">
        <w:rPr>
          <w:b/>
          <w:i/>
          <w:color w:val="000000"/>
          <w:sz w:val="28"/>
          <w:szCs w:val="28"/>
        </w:rPr>
        <w:t>Проблемная ситуация</w:t>
      </w:r>
      <w:r w:rsidRPr="00F4421C">
        <w:rPr>
          <w:i/>
          <w:color w:val="000000"/>
          <w:sz w:val="28"/>
          <w:szCs w:val="28"/>
        </w:rPr>
        <w:t>.</w:t>
      </w:r>
      <w:r w:rsidRPr="000B0962">
        <w:rPr>
          <w:color w:val="000000"/>
          <w:sz w:val="28"/>
          <w:szCs w:val="28"/>
        </w:rPr>
        <w:t xml:space="preserve"> Космический корабль возвращается на Землю, где за время его отсутствия прошла тысяча лет. На борту корабля командир и его команда, которые за долгие годы полета стали сплоченным высококвалифицированным коллективом. При приближении к Солнечной системе командир получает конфиденциальное </w:t>
      </w:r>
      <w:r w:rsidRPr="000B0962">
        <w:rPr>
          <w:color w:val="000000"/>
          <w:sz w:val="28"/>
          <w:szCs w:val="28"/>
        </w:rPr>
        <w:lastRenderedPageBreak/>
        <w:t xml:space="preserve">сообщение с Земли, в котором сказано, что за время отсутствия корабля на Земле произошли необратимые экологические изменения, и в привычной для людей форме цивилизация больше не существует. Разумная жизнь на Земле сохранилась в другой – энергетической форме. Жители Земли предлагают команде либо перевести    жизнь каждого члена экипажа в энергетическую форму, либо создать резервацию с привычными формами жизни. Командиру предлагается найти способ информирования команды о случившемся и до возвращения сообщить на Землю о принятом решении. </w:t>
      </w:r>
    </w:p>
    <w:p w:rsidR="00F4421C" w:rsidRDefault="00F4421C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Кандидаты должны выбрать для командира корабля один из следующих вариантов: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 xml:space="preserve">1)     принять решение за всю команду и сообщить о нем на Землю, команду же поставить перед свершившимся </w:t>
      </w:r>
      <w:r w:rsidR="00F4421C">
        <w:rPr>
          <w:color w:val="000000"/>
          <w:sz w:val="28"/>
          <w:szCs w:val="28"/>
        </w:rPr>
        <w:t xml:space="preserve"> </w:t>
      </w:r>
      <w:r w:rsidRPr="000B0962">
        <w:rPr>
          <w:color w:val="000000"/>
          <w:sz w:val="28"/>
          <w:szCs w:val="28"/>
        </w:rPr>
        <w:t>фактом;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2)     поговорить с каждым членом экипажа, узнать его личное мнение, после чего принять решение за всех;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3)     собрать команду, сообщить о радиограмме и выслушать коллективное мнение, после этого самостоятельно принять решение;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4)     вызвать первого помощника, врача и психолога экспедиции, совместно с ними принять решение за всех;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5)     собрать команду, сообщить о радиограмме и помочь ее членам выработать совместное решение;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6)     собрать команду, сообщить о полученной информации и участвовать в ее обсуждении в качестве рядового члена экипажа, предложив затем каждому принять индивидуальное решении.</w:t>
      </w:r>
    </w:p>
    <w:p w:rsidR="00F4421C" w:rsidRDefault="00F4421C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По их ответам ведущий объясняет стиль руководства, присущий данному кандидату.</w:t>
      </w:r>
    </w:p>
    <w:p w:rsidR="00F4421C" w:rsidRDefault="00F4421C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     Голосование.</w:t>
      </w:r>
      <w:r w:rsidR="000B0962" w:rsidRPr="000B0962">
        <w:rPr>
          <w:color w:val="000000"/>
          <w:sz w:val="28"/>
          <w:szCs w:val="28"/>
        </w:rPr>
        <w:t> 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Во время голосования звучит музыка.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 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b/>
          <w:color w:val="000000"/>
          <w:sz w:val="28"/>
          <w:szCs w:val="28"/>
        </w:rPr>
        <w:t>Ведущий:</w:t>
      </w:r>
      <w:r w:rsidRPr="000B0962">
        <w:rPr>
          <w:color w:val="000000"/>
          <w:sz w:val="28"/>
          <w:szCs w:val="28"/>
        </w:rPr>
        <w:t xml:space="preserve"> Но прежде чем представить избранного вами лидера, я хочу назвать имена всех кандидатов, давших старт  игре «Выборы председателя Совета </w:t>
      </w:r>
      <w:r w:rsidR="00F4421C">
        <w:rPr>
          <w:color w:val="000000"/>
          <w:sz w:val="28"/>
          <w:szCs w:val="28"/>
        </w:rPr>
        <w:t>РДШ</w:t>
      </w:r>
      <w:r w:rsidRPr="000B0962">
        <w:rPr>
          <w:color w:val="000000"/>
          <w:sz w:val="28"/>
          <w:szCs w:val="28"/>
        </w:rPr>
        <w:t>». Давайте их поприветствуем:</w:t>
      </w:r>
    </w:p>
    <w:p w:rsidR="000B0962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Погонина</w:t>
      </w:r>
      <w:proofErr w:type="spellEnd"/>
      <w:r>
        <w:rPr>
          <w:color w:val="000000"/>
          <w:sz w:val="28"/>
          <w:szCs w:val="28"/>
        </w:rPr>
        <w:t xml:space="preserve"> Екатерина Сергеевна  11 класс</w:t>
      </w:r>
    </w:p>
    <w:p w:rsidR="000B0962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Парфинович</w:t>
      </w:r>
      <w:proofErr w:type="spellEnd"/>
      <w:r>
        <w:rPr>
          <w:color w:val="000000"/>
          <w:sz w:val="28"/>
          <w:szCs w:val="28"/>
        </w:rPr>
        <w:t xml:space="preserve"> Александр Эдуардович 10 класс</w:t>
      </w:r>
    </w:p>
    <w:p w:rsidR="000B0962" w:rsidRPr="000B0962" w:rsidRDefault="00F4421C" w:rsidP="000B096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Судакова </w:t>
      </w:r>
      <w:proofErr w:type="spellStart"/>
      <w:r>
        <w:rPr>
          <w:color w:val="000000"/>
          <w:sz w:val="28"/>
          <w:szCs w:val="28"/>
        </w:rPr>
        <w:t>Анжелика</w:t>
      </w:r>
      <w:proofErr w:type="spellEnd"/>
      <w:r>
        <w:rPr>
          <w:color w:val="000000"/>
          <w:sz w:val="28"/>
          <w:szCs w:val="28"/>
        </w:rPr>
        <w:t xml:space="preserve"> Васильевна 9 класс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Посмотрите, на этих самых смелых людей нашей школы, именно  они отважились открыто выразить свою точку зрения, высказать свое мнение и показать себя, они сделали это первыми, а первый шаг, как вы все знаете, всегда самый трудный.</w:t>
      </w:r>
    </w:p>
    <w:p w:rsid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За их инициативу и самостоятельность, за активную жизненную позицию им вручаются благодарственные письма.</w:t>
      </w:r>
    </w:p>
    <w:p w:rsidR="00854F2E" w:rsidRDefault="00854F2E" w:rsidP="000B0962">
      <w:pPr>
        <w:pStyle w:val="a3"/>
        <w:jc w:val="both"/>
        <w:rPr>
          <w:color w:val="000000"/>
          <w:sz w:val="28"/>
          <w:szCs w:val="28"/>
        </w:rPr>
      </w:pPr>
    </w:p>
    <w:p w:rsidR="00854F2E" w:rsidRDefault="00854F2E" w:rsidP="000B096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Подведение итогов голосования.</w:t>
      </w:r>
    </w:p>
    <w:p w:rsidR="00854F2E" w:rsidRDefault="00854F2E" w:rsidP="000B0962">
      <w:pPr>
        <w:pStyle w:val="a3"/>
        <w:jc w:val="both"/>
        <w:rPr>
          <w:color w:val="000000"/>
          <w:sz w:val="28"/>
          <w:szCs w:val="28"/>
        </w:rPr>
      </w:pPr>
    </w:p>
    <w:p w:rsidR="00854F2E" w:rsidRPr="000B0962" w:rsidRDefault="00854F2E" w:rsidP="000B096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Инаугурация.</w:t>
      </w:r>
    </w:p>
    <w:p w:rsidR="000B0962" w:rsidRPr="000B0962" w:rsidRDefault="00854F2E" w:rsidP="000B096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0B0962" w:rsidRPr="000B0962">
        <w:rPr>
          <w:color w:val="000000"/>
          <w:sz w:val="28"/>
          <w:szCs w:val="28"/>
        </w:rPr>
        <w:t>аступает самая торжественная минута, и мы приветствуем ________________________ для инаугурации.</w:t>
      </w:r>
    </w:p>
    <w:p w:rsidR="00854F2E" w:rsidRDefault="00854F2E" w:rsidP="000B0962">
      <w:pPr>
        <w:pStyle w:val="a3"/>
        <w:jc w:val="both"/>
        <w:rPr>
          <w:color w:val="000000"/>
          <w:sz w:val="28"/>
          <w:szCs w:val="28"/>
        </w:rPr>
      </w:pPr>
    </w:p>
    <w:p w:rsidR="00854F2E" w:rsidRDefault="00854F2E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b/>
          <w:color w:val="000000"/>
          <w:sz w:val="28"/>
          <w:szCs w:val="28"/>
        </w:rPr>
      </w:pPr>
      <w:r w:rsidRPr="00854F2E">
        <w:rPr>
          <w:b/>
          <w:color w:val="000000"/>
          <w:sz w:val="28"/>
          <w:szCs w:val="28"/>
        </w:rPr>
        <w:lastRenderedPageBreak/>
        <w:t>Клятва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 xml:space="preserve">Я, _______________,  вступая на пост Председателя Совета </w:t>
      </w:r>
      <w:r w:rsidR="00854F2E">
        <w:rPr>
          <w:color w:val="000000"/>
          <w:sz w:val="28"/>
          <w:szCs w:val="28"/>
        </w:rPr>
        <w:t>Российского движения школьников</w:t>
      </w:r>
      <w:r w:rsidRPr="000B0962">
        <w:rPr>
          <w:color w:val="000000"/>
          <w:sz w:val="28"/>
          <w:szCs w:val="28"/>
        </w:rPr>
        <w:t>, благодарю всех ребят и педагогов за оказанные мне честь и доверие.</w:t>
      </w:r>
    </w:p>
    <w:p w:rsidR="00854F2E" w:rsidRDefault="00854F2E" w:rsidP="000B0962">
      <w:pPr>
        <w:pStyle w:val="a3"/>
        <w:jc w:val="both"/>
        <w:rPr>
          <w:color w:val="000000"/>
          <w:sz w:val="28"/>
          <w:szCs w:val="28"/>
        </w:rPr>
      </w:pP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Я торжественно обещаю: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 xml:space="preserve">1. Сохранять и умножать традиции нашей </w:t>
      </w:r>
      <w:r w:rsidR="00854F2E">
        <w:rPr>
          <w:color w:val="000000"/>
          <w:sz w:val="28"/>
          <w:szCs w:val="28"/>
        </w:rPr>
        <w:t xml:space="preserve"> </w:t>
      </w:r>
      <w:proofErr w:type="spellStart"/>
      <w:r w:rsidR="00854F2E">
        <w:rPr>
          <w:color w:val="000000"/>
          <w:sz w:val="28"/>
          <w:szCs w:val="28"/>
        </w:rPr>
        <w:t>Городковической</w:t>
      </w:r>
      <w:proofErr w:type="spellEnd"/>
      <w:r w:rsidR="00854F2E">
        <w:rPr>
          <w:color w:val="000000"/>
          <w:sz w:val="28"/>
          <w:szCs w:val="28"/>
        </w:rPr>
        <w:t xml:space="preserve"> </w:t>
      </w:r>
      <w:r w:rsidRPr="000B0962">
        <w:rPr>
          <w:color w:val="000000"/>
          <w:sz w:val="28"/>
          <w:szCs w:val="28"/>
        </w:rPr>
        <w:t>школы</w:t>
      </w:r>
      <w:r w:rsidR="00854F2E">
        <w:rPr>
          <w:color w:val="000000"/>
          <w:sz w:val="28"/>
          <w:szCs w:val="28"/>
        </w:rPr>
        <w:t>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2. Опыт полученный при проведении избирательной компании использовать в своей деятельности и выполнять основные положения Устава школы</w:t>
      </w:r>
      <w:r w:rsidR="00854F2E">
        <w:rPr>
          <w:color w:val="000000"/>
          <w:sz w:val="28"/>
          <w:szCs w:val="28"/>
        </w:rPr>
        <w:t>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3. Направлять все свои силы, умения и способности на достойное выполнение своих обязанностей.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4. Всемерно обеспечивать согласованную работу всех органов ученического самоуправления.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 xml:space="preserve"> 5. Неуклонно добиваться того, чтобы нормы жизни в нашей школе соответствовали высоким идеалам добра и справедливости, и чтобы любой из нас мог с гордостью произнести слова: "Я ученик </w:t>
      </w:r>
      <w:proofErr w:type="spellStart"/>
      <w:r w:rsidR="00854F2E">
        <w:rPr>
          <w:color w:val="000000"/>
          <w:sz w:val="28"/>
          <w:szCs w:val="28"/>
        </w:rPr>
        <w:t>Городковической</w:t>
      </w:r>
      <w:proofErr w:type="spellEnd"/>
      <w:r w:rsidR="00854F2E">
        <w:rPr>
          <w:color w:val="000000"/>
          <w:sz w:val="28"/>
          <w:szCs w:val="28"/>
        </w:rPr>
        <w:t xml:space="preserve"> </w:t>
      </w:r>
      <w:r w:rsidRPr="000B0962">
        <w:rPr>
          <w:color w:val="000000"/>
          <w:sz w:val="28"/>
          <w:szCs w:val="28"/>
        </w:rPr>
        <w:t xml:space="preserve"> школы!". Клянусь! Клянусь! Клянусь!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 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 xml:space="preserve">Для поздравления слово предоставляется заместителю директора по воспитательной работе </w:t>
      </w:r>
      <w:proofErr w:type="spellStart"/>
      <w:r w:rsidR="00854F2E">
        <w:rPr>
          <w:color w:val="000000"/>
          <w:sz w:val="28"/>
          <w:szCs w:val="28"/>
        </w:rPr>
        <w:t>Погониной</w:t>
      </w:r>
      <w:proofErr w:type="spellEnd"/>
      <w:r w:rsidRPr="000B0962">
        <w:rPr>
          <w:color w:val="000000"/>
          <w:sz w:val="28"/>
          <w:szCs w:val="28"/>
        </w:rPr>
        <w:t xml:space="preserve"> Ирине </w:t>
      </w:r>
      <w:r w:rsidR="00854F2E">
        <w:rPr>
          <w:color w:val="000000"/>
          <w:sz w:val="28"/>
          <w:szCs w:val="28"/>
        </w:rPr>
        <w:t>Константиновне</w:t>
      </w:r>
      <w:r w:rsidRPr="000B0962">
        <w:rPr>
          <w:color w:val="000000"/>
          <w:sz w:val="28"/>
          <w:szCs w:val="28"/>
        </w:rPr>
        <w:t>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Мы еще раз поздравляем нашего председателя, а пожеланием будет такое стихотворение: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По всей земле добро твори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И жизнь улучшить попытайся.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Ты людям счастье приноси,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Пореже плачь и огорчайся.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И если помощь вдруг нужна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Беги, лети, помочь старайся.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 (Гимн)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 </w:t>
      </w:r>
    </w:p>
    <w:p w:rsidR="000B0962" w:rsidRPr="000B0962" w:rsidRDefault="000B0962" w:rsidP="000B0962">
      <w:pPr>
        <w:pStyle w:val="a3"/>
        <w:jc w:val="both"/>
        <w:rPr>
          <w:color w:val="000000"/>
          <w:sz w:val="28"/>
          <w:szCs w:val="28"/>
        </w:rPr>
      </w:pPr>
      <w:r w:rsidRPr="000B0962">
        <w:rPr>
          <w:color w:val="000000"/>
          <w:sz w:val="28"/>
          <w:szCs w:val="28"/>
        </w:rPr>
        <w:t>         Дорогие друзья, на этом наш вечер подошел к концу. Всего вам доброго!</w:t>
      </w:r>
    </w:p>
    <w:p w:rsidR="00D35A65" w:rsidRPr="001F5FCD" w:rsidRDefault="00D35A65" w:rsidP="000B0962">
      <w:pPr>
        <w:pStyle w:val="a3"/>
        <w:jc w:val="both"/>
        <w:rPr>
          <w:color w:val="000000"/>
          <w:sz w:val="28"/>
          <w:szCs w:val="28"/>
        </w:rPr>
      </w:pPr>
    </w:p>
    <w:sectPr w:rsidR="00D35A65" w:rsidRPr="001F5FCD" w:rsidSect="001F5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E3E"/>
    <w:multiLevelType w:val="multilevel"/>
    <w:tmpl w:val="156AE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C1B3863"/>
    <w:multiLevelType w:val="multilevel"/>
    <w:tmpl w:val="E1028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7E011D7"/>
    <w:multiLevelType w:val="hybridMultilevel"/>
    <w:tmpl w:val="124C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F5FCD"/>
    <w:rsid w:val="000B0962"/>
    <w:rsid w:val="001F5FCD"/>
    <w:rsid w:val="002628EF"/>
    <w:rsid w:val="002E32BE"/>
    <w:rsid w:val="007F3317"/>
    <w:rsid w:val="00854F2E"/>
    <w:rsid w:val="00D35A65"/>
    <w:rsid w:val="00F4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BE"/>
  </w:style>
  <w:style w:type="paragraph" w:styleId="1">
    <w:name w:val="heading 1"/>
    <w:basedOn w:val="a"/>
    <w:next w:val="a"/>
    <w:link w:val="10"/>
    <w:qFormat/>
    <w:rsid w:val="001F5FCD"/>
    <w:pPr>
      <w:keepNext/>
      <w:spacing w:after="0" w:line="240" w:lineRule="auto"/>
      <w:ind w:left="3420" w:hanging="2004"/>
      <w:outlineLvl w:val="0"/>
    </w:pPr>
    <w:rPr>
      <w:rFonts w:ascii="Book Antiqua" w:eastAsia="Times New Roman" w:hAnsi="Book Antiqua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FCD"/>
    <w:rPr>
      <w:rFonts w:ascii="Book Antiqua" w:eastAsia="Times New Roman" w:hAnsi="Book Antiqua" w:cs="Times New Roman"/>
      <w:b/>
      <w:bCs/>
      <w:sz w:val="40"/>
      <w:szCs w:val="24"/>
      <w:lang w:eastAsia="ru-RU"/>
    </w:rPr>
  </w:style>
  <w:style w:type="paragraph" w:styleId="a3">
    <w:name w:val="Normal (Web)"/>
    <w:basedOn w:val="a"/>
    <w:uiPriority w:val="99"/>
    <w:rsid w:val="00D3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962"/>
    <w:rPr>
      <w:b/>
      <w:bCs/>
    </w:rPr>
  </w:style>
  <w:style w:type="character" w:styleId="a5">
    <w:name w:val="Emphasis"/>
    <w:basedOn w:val="a0"/>
    <w:uiPriority w:val="20"/>
    <w:qFormat/>
    <w:rsid w:val="000B09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2017-12-09T17:46:00Z</dcterms:created>
  <dcterms:modified xsi:type="dcterms:W3CDTF">2017-12-09T18:55:00Z</dcterms:modified>
</cp:coreProperties>
</file>